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D6111C" w:rsidRDefault="005C47C5" w:rsidP="004F4590">
      <w:pPr>
        <w:spacing w:line="276" w:lineRule="auto"/>
        <w:jc w:val="center"/>
        <w:rPr>
          <w:rFonts w:cs="Times New Roman"/>
          <w:b/>
          <w:sz w:val="24"/>
          <w:szCs w:val="24"/>
        </w:rPr>
      </w:pPr>
      <w:r w:rsidRPr="00D6111C">
        <w:rPr>
          <w:rFonts w:cs="Times New Roman"/>
          <w:b/>
          <w:sz w:val="24"/>
          <w:szCs w:val="24"/>
        </w:rPr>
        <w:t>АННОТАЦИЯ К РАБОЧЕЙ ПРОГРАММЕ</w:t>
      </w:r>
    </w:p>
    <w:p w:rsidR="005C47C5" w:rsidRPr="00D6111C" w:rsidRDefault="00C7142D" w:rsidP="00C7142D">
      <w:pPr>
        <w:tabs>
          <w:tab w:val="center" w:pos="7564"/>
          <w:tab w:val="left" w:pos="10335"/>
        </w:tabs>
        <w:spacing w:line="276" w:lineRule="auto"/>
        <w:jc w:val="left"/>
        <w:rPr>
          <w:rFonts w:cs="Times New Roman"/>
          <w:b/>
          <w:sz w:val="24"/>
          <w:szCs w:val="24"/>
        </w:rPr>
      </w:pPr>
      <w:r w:rsidRPr="00D6111C">
        <w:rPr>
          <w:rFonts w:cs="Times New Roman"/>
          <w:b/>
          <w:sz w:val="24"/>
          <w:szCs w:val="24"/>
        </w:rPr>
        <w:tab/>
      </w:r>
      <w:r w:rsidR="005C47C5" w:rsidRPr="00D6111C">
        <w:rPr>
          <w:rFonts w:cs="Times New Roman"/>
          <w:b/>
          <w:sz w:val="24"/>
          <w:szCs w:val="24"/>
        </w:rPr>
        <w:t>учебной дисциплины ОДП 05 «</w:t>
      </w:r>
      <w:r w:rsidRPr="00D6111C">
        <w:rPr>
          <w:rFonts w:cs="Times New Roman"/>
          <w:b/>
          <w:sz w:val="24"/>
          <w:szCs w:val="24"/>
        </w:rPr>
        <w:t>ФИЗИКА</w:t>
      </w:r>
      <w:r w:rsidR="005C47C5" w:rsidRPr="00D6111C">
        <w:rPr>
          <w:rFonts w:cs="Times New Roman"/>
          <w:b/>
          <w:sz w:val="24"/>
          <w:szCs w:val="24"/>
        </w:rPr>
        <w:t>»</w:t>
      </w:r>
    </w:p>
    <w:p w:rsidR="00C7142D" w:rsidRPr="00D6111C" w:rsidRDefault="005C47C5" w:rsidP="00DA59E3">
      <w:pPr>
        <w:keepNext/>
        <w:widowControl w:val="0"/>
        <w:autoSpaceDE w:val="0"/>
        <w:autoSpaceDN w:val="0"/>
        <w:adjustRightInd w:val="0"/>
        <w:ind w:left="708" w:firstLine="1"/>
        <w:jc w:val="center"/>
        <w:outlineLvl w:val="1"/>
        <w:rPr>
          <w:rFonts w:cs="Times New Roman"/>
          <w:bCs/>
          <w:sz w:val="24"/>
          <w:szCs w:val="24"/>
        </w:rPr>
      </w:pPr>
      <w:r w:rsidRPr="00D6111C">
        <w:rPr>
          <w:rFonts w:cs="Times New Roman"/>
          <w:b/>
          <w:sz w:val="24"/>
          <w:szCs w:val="24"/>
        </w:rPr>
        <w:t xml:space="preserve">по специальности </w:t>
      </w:r>
      <w:bookmarkStart w:id="0" w:name="_Toc135150110"/>
      <w:bookmarkStart w:id="1" w:name="_Toc135150970"/>
      <w:r w:rsidR="00FE1AB8">
        <w:rPr>
          <w:rFonts w:cs="Times New Roman"/>
          <w:b/>
          <w:bCs/>
          <w:iCs/>
          <w:sz w:val="24"/>
          <w:szCs w:val="24"/>
        </w:rPr>
        <w:t>08.02.05</w:t>
      </w:r>
      <w:r w:rsidR="00C7142D" w:rsidRPr="00D6111C">
        <w:rPr>
          <w:rFonts w:cs="Times New Roman"/>
          <w:b/>
          <w:bCs/>
          <w:sz w:val="24"/>
          <w:szCs w:val="24"/>
        </w:rPr>
        <w:t xml:space="preserve"> «</w:t>
      </w:r>
      <w:r w:rsidR="00FE1AB8">
        <w:rPr>
          <w:rFonts w:cs="Times New Roman"/>
          <w:b/>
          <w:bCs/>
          <w:sz w:val="24"/>
          <w:szCs w:val="24"/>
        </w:rPr>
        <w:t>СТРОИТЕЛЬСТВО И ЭКСПЛУАТАЦИЯ АВТОМОБИЛЬНЫХ ДОРОГ И АЭРОДРОМОВ</w:t>
      </w:r>
      <w:r w:rsidR="00C7142D" w:rsidRPr="00D6111C">
        <w:rPr>
          <w:rFonts w:cs="Times New Roman"/>
          <w:b/>
          <w:bCs/>
          <w:sz w:val="24"/>
          <w:szCs w:val="24"/>
        </w:rPr>
        <w:t>»</w:t>
      </w:r>
      <w:bookmarkEnd w:id="0"/>
      <w:bookmarkEnd w:id="1"/>
    </w:p>
    <w:p w:rsidR="004F4590" w:rsidRPr="00D6111C" w:rsidRDefault="004F4590" w:rsidP="004F4590">
      <w:pPr>
        <w:ind w:firstLine="708"/>
        <w:rPr>
          <w:rFonts w:eastAsia="Calibri" w:cs="Times New Roman"/>
          <w:bCs/>
          <w:sz w:val="24"/>
          <w:szCs w:val="24"/>
        </w:rPr>
      </w:pPr>
      <w:r w:rsidRPr="00D6111C">
        <w:rPr>
          <w:rFonts w:eastAsia="Calibri" w:cs="Times New Roman"/>
          <w:bCs/>
          <w:sz w:val="24"/>
          <w:szCs w:val="24"/>
        </w:rPr>
        <w:t>Содержание программы общеобразо</w:t>
      </w:r>
      <w:r w:rsidR="008043CF" w:rsidRPr="00D6111C">
        <w:rPr>
          <w:rFonts w:eastAsia="Calibri" w:cs="Times New Roman"/>
          <w:bCs/>
          <w:sz w:val="24"/>
          <w:szCs w:val="24"/>
        </w:rPr>
        <w:t>вательной дисциплины «Физика</w:t>
      </w:r>
      <w:r w:rsidRPr="00D6111C">
        <w:rPr>
          <w:rFonts w:eastAsia="Calibri" w:cs="Times New Roman"/>
          <w:bCs/>
          <w:sz w:val="24"/>
          <w:szCs w:val="24"/>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8043CF" w:rsidRPr="00D6111C" w:rsidRDefault="005778FD" w:rsidP="008043CF">
      <w:pPr>
        <w:keepNext/>
        <w:widowControl w:val="0"/>
        <w:autoSpaceDE w:val="0"/>
        <w:autoSpaceDN w:val="0"/>
        <w:adjustRightInd w:val="0"/>
        <w:jc w:val="left"/>
        <w:outlineLvl w:val="1"/>
        <w:rPr>
          <w:rFonts w:cs="Times New Roman"/>
          <w:bCs/>
          <w:sz w:val="24"/>
          <w:szCs w:val="24"/>
        </w:rPr>
      </w:pPr>
      <w:r w:rsidRPr="00D6111C">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специальности </w:t>
      </w:r>
      <w:r w:rsidR="00FE1AB8" w:rsidRPr="00FE1AB8">
        <w:rPr>
          <w:rFonts w:eastAsia="Calibri"/>
          <w:bCs/>
          <w:sz w:val="24"/>
          <w:szCs w:val="24"/>
        </w:rPr>
        <w:t>08.02.05 «Строительство и эксплуатация автомобильных дорог и аэродромов»</w:t>
      </w:r>
    </w:p>
    <w:tbl>
      <w:tblPr>
        <w:tblStyle w:val="TableNormal1"/>
        <w:tblW w:w="14901"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513"/>
      </w:tblGrid>
      <w:tr w:rsidR="00F96F66" w:rsidRPr="00D6111C" w:rsidTr="00AB0609">
        <w:trPr>
          <w:trHeight w:val="296"/>
        </w:trPr>
        <w:tc>
          <w:tcPr>
            <w:tcW w:w="2710" w:type="dxa"/>
            <w:vMerge w:val="restart"/>
          </w:tcPr>
          <w:p w:rsidR="00F96F66" w:rsidRPr="00D6111C" w:rsidRDefault="00F96F66" w:rsidP="00D6111C">
            <w:pPr>
              <w:ind w:firstLine="0"/>
              <w:jc w:val="center"/>
              <w:rPr>
                <w:rFonts w:ascii="Times New Roman" w:hAnsi="Times New Roman" w:cs="Times New Roman"/>
                <w:sz w:val="24"/>
                <w:szCs w:val="24"/>
                <w:lang w:val="ru-RU"/>
              </w:rPr>
            </w:pPr>
            <w:r w:rsidRPr="00D6111C">
              <w:rPr>
                <w:rFonts w:ascii="Times New Roman" w:hAnsi="Times New Roman" w:cs="Times New Roman"/>
                <w:sz w:val="24"/>
                <w:szCs w:val="24"/>
                <w:lang w:val="ru-RU"/>
              </w:rPr>
              <w:t>Код и наименование формируемых компетенций</w:t>
            </w:r>
          </w:p>
        </w:tc>
        <w:tc>
          <w:tcPr>
            <w:tcW w:w="12191" w:type="dxa"/>
            <w:gridSpan w:val="2"/>
            <w:tcBorders>
              <w:bottom w:val="single" w:sz="12" w:space="0" w:color="666666"/>
            </w:tcBorders>
          </w:tcPr>
          <w:p w:rsidR="00F96F66" w:rsidRPr="00D6111C" w:rsidRDefault="00F96F66" w:rsidP="00D6111C">
            <w:pPr>
              <w:ind w:firstLine="0"/>
              <w:jc w:val="center"/>
              <w:rPr>
                <w:rFonts w:ascii="Times New Roman" w:hAnsi="Times New Roman" w:cs="Times New Roman"/>
                <w:sz w:val="24"/>
                <w:szCs w:val="24"/>
              </w:rPr>
            </w:pPr>
            <w:r w:rsidRPr="00D6111C">
              <w:rPr>
                <w:rFonts w:ascii="Times New Roman" w:hAnsi="Times New Roman" w:cs="Times New Roman"/>
                <w:sz w:val="24"/>
                <w:szCs w:val="24"/>
              </w:rPr>
              <w:t>Планируемые результаты освоения дисциплины</w:t>
            </w:r>
          </w:p>
        </w:tc>
      </w:tr>
      <w:tr w:rsidR="00F96F66" w:rsidRPr="00D6111C" w:rsidTr="00AB0609">
        <w:trPr>
          <w:trHeight w:val="296"/>
        </w:trPr>
        <w:tc>
          <w:tcPr>
            <w:tcW w:w="2710" w:type="dxa"/>
            <w:vMerge/>
            <w:tcBorders>
              <w:top w:val="nil"/>
            </w:tcBorders>
          </w:tcPr>
          <w:p w:rsidR="00F96F66" w:rsidRPr="00D6111C" w:rsidRDefault="00F96F66" w:rsidP="00D6111C">
            <w:pPr>
              <w:ind w:firstLine="0"/>
              <w:jc w:val="center"/>
              <w:rPr>
                <w:rFonts w:ascii="Times New Roman" w:hAnsi="Times New Roman" w:cs="Times New Roman"/>
                <w:sz w:val="24"/>
                <w:szCs w:val="24"/>
              </w:rPr>
            </w:pPr>
          </w:p>
        </w:tc>
        <w:tc>
          <w:tcPr>
            <w:tcW w:w="4678" w:type="dxa"/>
            <w:tcBorders>
              <w:top w:val="single" w:sz="12" w:space="0" w:color="666666"/>
            </w:tcBorders>
          </w:tcPr>
          <w:p w:rsidR="00F96F66" w:rsidRPr="00D6111C" w:rsidRDefault="00F96F66" w:rsidP="00D6111C">
            <w:pPr>
              <w:ind w:firstLine="0"/>
              <w:jc w:val="center"/>
              <w:rPr>
                <w:rFonts w:ascii="Times New Roman" w:hAnsi="Times New Roman" w:cs="Times New Roman"/>
                <w:sz w:val="24"/>
                <w:szCs w:val="24"/>
              </w:rPr>
            </w:pPr>
            <w:r w:rsidRPr="00D6111C">
              <w:rPr>
                <w:rFonts w:ascii="Times New Roman" w:hAnsi="Times New Roman" w:cs="Times New Roman"/>
                <w:sz w:val="24"/>
                <w:szCs w:val="24"/>
              </w:rPr>
              <w:t>Общие</w:t>
            </w:r>
          </w:p>
        </w:tc>
        <w:tc>
          <w:tcPr>
            <w:tcW w:w="7513" w:type="dxa"/>
            <w:tcBorders>
              <w:top w:val="single" w:sz="12" w:space="0" w:color="666666"/>
            </w:tcBorders>
          </w:tcPr>
          <w:p w:rsidR="00F96F66" w:rsidRPr="00D6111C" w:rsidRDefault="00F96F66" w:rsidP="00D6111C">
            <w:pPr>
              <w:ind w:firstLine="0"/>
              <w:jc w:val="center"/>
              <w:rPr>
                <w:rFonts w:ascii="Times New Roman" w:hAnsi="Times New Roman" w:cs="Times New Roman"/>
                <w:sz w:val="24"/>
                <w:szCs w:val="24"/>
              </w:rPr>
            </w:pPr>
            <w:r w:rsidRPr="00D6111C">
              <w:rPr>
                <w:rFonts w:ascii="Times New Roman" w:hAnsi="Times New Roman" w:cs="Times New Roman"/>
                <w:sz w:val="24"/>
                <w:szCs w:val="24"/>
              </w:rPr>
              <w:t>Дисциплинарные (предметные)</w:t>
            </w:r>
          </w:p>
        </w:tc>
      </w:tr>
      <w:tr w:rsidR="00F96F66" w:rsidRPr="00D6111C" w:rsidTr="00AB0609">
        <w:trPr>
          <w:trHeight w:val="988"/>
        </w:trPr>
        <w:tc>
          <w:tcPr>
            <w:tcW w:w="2710" w:type="dxa"/>
          </w:tcPr>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ОК 01. Выбирать способы решения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задач профессиональной деятельности применительно к различным контекстам</w:t>
            </w:r>
          </w:p>
        </w:tc>
        <w:tc>
          <w:tcPr>
            <w:tcW w:w="4678" w:type="dxa"/>
          </w:tcPr>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части трудового воспитания: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труду, осознание ценности мастерства, трудолюбие;</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интерес к различным сферам профессиональной 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универсальными учебными познавательными действиями: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формулировать и актуализировать проблему, рассматривать ее всесторонне;</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устанавливать существенный признак или основания для сравнения, классификации и обобщения;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определять цели деятельности, задавать параметры и критерии их достижения;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выявлять закономерности и противоречия в рассматриваемых явлениях;</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вносить коррективы в деятельность, оценивать соответствие результатов целям, оценивать риски последствий 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развивать креативное мышление при решении жизненных проблем</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владеть навыками учебно-исследовательской и </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проектной деятельности, навыками разрешения </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проблем</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интегрировать знания из разных предметных областей;</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выдвигать новые идеи, предлагать оригинальные подходы и решения;</w:t>
            </w:r>
          </w:p>
          <w:p w:rsidR="00F96F66" w:rsidRPr="00D6111C" w:rsidRDefault="00F96F66" w:rsidP="00D6111C">
            <w:pPr>
              <w:ind w:firstLine="0"/>
              <w:rPr>
                <w:rFonts w:ascii="Times New Roman" w:hAnsi="Times New Roman" w:cs="Times New Roman"/>
                <w:sz w:val="24"/>
                <w:szCs w:val="24"/>
                <w:lang w:val="ru-RU"/>
              </w:rPr>
            </w:pP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их использования в познавательной и социальной практике</w:t>
            </w:r>
          </w:p>
          <w:p w:rsidR="00F96F66" w:rsidRPr="00D6111C" w:rsidRDefault="00F96F66" w:rsidP="00D6111C">
            <w:pPr>
              <w:ind w:firstLine="0"/>
              <w:rPr>
                <w:rFonts w:ascii="Times New Roman" w:hAnsi="Times New Roman" w:cs="Times New Roman"/>
                <w:sz w:val="24"/>
                <w:szCs w:val="24"/>
                <w:lang w:val="ru-RU"/>
              </w:rPr>
            </w:pPr>
          </w:p>
        </w:tc>
        <w:tc>
          <w:tcPr>
            <w:tcW w:w="7513" w:type="dxa"/>
          </w:tcPr>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мотивации к будущей профессиональной деятельности по специальностям физико-технического профиля.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w:t>
            </w:r>
            <w:r w:rsidRPr="00D6111C">
              <w:rPr>
                <w:rFonts w:ascii="Times New Roman" w:hAnsi="Times New Roman" w:cs="Times New Roman"/>
                <w:sz w:val="24"/>
                <w:szCs w:val="24"/>
                <w:lang w:val="ru-RU"/>
              </w:rPr>
              <w:lastRenderedPageBreak/>
              <w:t>гармонические волны, идеальный колебательный контур, тонкая линза; моделей атома, атомного ядра и квантовой модели света;</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w:t>
            </w:r>
            <w:r w:rsidRPr="00D6111C">
              <w:rPr>
                <w:rFonts w:ascii="Times New Roman" w:hAnsi="Times New Roman" w:cs="Times New Roman"/>
                <w:sz w:val="24"/>
                <w:szCs w:val="24"/>
                <w:lang w:val="ru-RU"/>
              </w:rPr>
              <w:lastRenderedPageBreak/>
              <w:t>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D6111C">
              <w:rPr>
                <w:rFonts w:ascii="Times New Roman" w:hAnsi="Times New Roman" w:cs="Times New Roman"/>
                <w:sz w:val="24"/>
                <w:szCs w:val="24"/>
              </w:rPr>
              <w:t>p</w:t>
            </w:r>
            <w:r w:rsidRPr="00D6111C">
              <w:rPr>
                <w:rFonts w:ascii="Times New Roman" w:hAnsi="Times New Roman" w:cs="Times New Roman"/>
                <w:sz w:val="24"/>
                <w:szCs w:val="24"/>
                <w:lang w:val="ru-RU"/>
              </w:rPr>
              <w:t>-" и "</w:t>
            </w:r>
            <w:r w:rsidRPr="00D6111C">
              <w:rPr>
                <w:rFonts w:ascii="Times New Roman" w:hAnsi="Times New Roman" w:cs="Times New Roman"/>
                <w:sz w:val="24"/>
                <w:szCs w:val="24"/>
              </w:rPr>
              <w:t>n</w:t>
            </w:r>
            <w:r w:rsidRPr="00D6111C">
              <w:rPr>
                <w:rFonts w:ascii="Times New Roman" w:hAnsi="Times New Roman" w:cs="Times New Roman"/>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w:t>
            </w:r>
            <w:r w:rsidRPr="00D6111C">
              <w:rPr>
                <w:rFonts w:ascii="Times New Roman" w:hAnsi="Times New Roman" w:cs="Times New Roman"/>
                <w:sz w:val="24"/>
                <w:szCs w:val="24"/>
                <w:lang w:val="ru-RU"/>
              </w:rPr>
              <w:lastRenderedPageBreak/>
              <w:t>принципы их работы;</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464"/>
      </w:tblGrid>
      <w:tr w:rsidR="00F96F66" w:rsidRPr="00D6111C" w:rsidTr="00AB0609">
        <w:trPr>
          <w:trHeight w:val="1185"/>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02. Использовать современные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средства поиска, анализа и интерпретации информации, и информационные технологии для</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выполнения задач профессиональной</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деятельности</w:t>
            </w:r>
          </w:p>
          <w:p w:rsidR="00F96F66" w:rsidRPr="00D6111C" w:rsidRDefault="00F96F66" w:rsidP="00B36DFA">
            <w:pPr>
              <w:ind w:firstLine="0"/>
              <w:rPr>
                <w:rFonts w:ascii="Times New Roman" w:hAnsi="Times New Roman" w:cs="Times New Roman"/>
                <w:sz w:val="24"/>
                <w:szCs w:val="24"/>
                <w:lang w:val="ru-RU"/>
              </w:rPr>
            </w:pPr>
          </w:p>
        </w:tc>
        <w:tc>
          <w:tcPr>
            <w:tcW w:w="4678"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ценности научного познания:</w:t>
            </w:r>
          </w:p>
          <w:p w:rsidR="00D6111C"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сформированность мировоззрения, соответствующего современному уровню развития науки и общественной практики, основанного на</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диалоге культур, способствующего осознанию своего места в поликультурном мире;</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универсальными учебными познавательными действиями:</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работа с информацией:</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оценивать достоверность, легитимность информации, ее соответствие правовым и морально-этическим нормам;</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F66"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владеть навыками распознавания и защиты информации, информационной безопасности личности</w:t>
            </w:r>
          </w:p>
        </w:tc>
        <w:tc>
          <w:tcPr>
            <w:tcW w:w="7464"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D6111C"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r w:rsidR="00D6111C" w:rsidRPr="00D6111C">
              <w:rPr>
                <w:rFonts w:ascii="Times New Roman" w:hAnsi="Times New Roman" w:cs="Times New Roman"/>
                <w:sz w:val="24"/>
                <w:szCs w:val="24"/>
                <w:lang w:val="ru-RU"/>
              </w:rPr>
              <w:t>твердых тел, точечный электрический заряд, ядерная модель атома, нуклонная модель атомного ядра при решении физических задач;</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w:t>
            </w:r>
            <w:r w:rsidRPr="00D6111C">
              <w:rPr>
                <w:rFonts w:ascii="Times New Roman" w:hAnsi="Times New Roman" w:cs="Times New Roman"/>
                <w:sz w:val="24"/>
                <w:szCs w:val="24"/>
                <w:lang w:val="ru-RU"/>
              </w:rPr>
              <w:lastRenderedPageBreak/>
              <w:t>принципы их работы;</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овладеть различными способами работы с</w:t>
            </w:r>
          </w:p>
          <w:p w:rsidR="00F96F66"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283210" w:rsidRPr="00D6111C" w:rsidTr="00AB0609">
        <w:trPr>
          <w:trHeight w:val="1185"/>
        </w:trPr>
        <w:tc>
          <w:tcPr>
            <w:tcW w:w="2710"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03. Планировать и реализовывать</w:t>
            </w: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78"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духовно-нравственного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нравственного сознания, этического поведения;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личного вклада в построение устойчивого будущего;</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Овладение универсальными регулятивными </w:t>
            </w:r>
            <w:r w:rsidRPr="00D6111C">
              <w:rPr>
                <w:rFonts w:ascii="Times New Roman" w:hAnsi="Times New Roman" w:cs="Times New Roman"/>
                <w:sz w:val="24"/>
                <w:szCs w:val="24"/>
                <w:lang w:val="ru-RU"/>
              </w:rPr>
              <w:lastRenderedPageBreak/>
              <w:t>действиями: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использовать приемы рефлексии для оценки ситуации, выбора верного решения;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оценивать риски и своевременно принимать решения по их снижению;</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 xml:space="preserve">социальных навыков, включающих способность выстраивать отношения с </w:t>
            </w:r>
            <w:r w:rsidRPr="00D6111C">
              <w:rPr>
                <w:rFonts w:ascii="Times New Roman" w:hAnsi="Times New Roman" w:cs="Times New Roman"/>
                <w:sz w:val="24"/>
                <w:szCs w:val="24"/>
                <w:lang w:val="ru-RU"/>
              </w:rPr>
              <w:lastRenderedPageBreak/>
              <w:t>другими людьми, заботиться, проявлять интерес и разрешать конфликты</w:t>
            </w:r>
          </w:p>
        </w:tc>
        <w:tc>
          <w:tcPr>
            <w:tcW w:w="7464"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283210" w:rsidRPr="00D6111C" w:rsidRDefault="00283210" w:rsidP="00B36DFA">
            <w:pPr>
              <w:ind w:firstLine="0"/>
              <w:rPr>
                <w:rFonts w:ascii="Times New Roman" w:hAnsi="Times New Roman" w:cs="Times New Roman"/>
                <w:sz w:val="24"/>
                <w:szCs w:val="24"/>
                <w:lang w:val="ru-RU"/>
              </w:rPr>
            </w:pP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83210" w:rsidRPr="00D6111C" w:rsidTr="00AB0609">
        <w:trPr>
          <w:trHeight w:val="1185"/>
        </w:trPr>
        <w:tc>
          <w:tcPr>
            <w:tcW w:w="2710"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04. Эффективно</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взаимодействовать и работать в коллективе и команде</w:t>
            </w:r>
          </w:p>
        </w:tc>
        <w:tc>
          <w:tcPr>
            <w:tcW w:w="4678"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саморазвитию, самостоятельности и самоопределению;</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понимать и использовать преимущества командной и индивидуальной работы;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координировать и выполнять работу в условиях реального, виртуального и комбинированного взаимодействия;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принимать мотивы и аргументы других людей при анализе результатов деятельности;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признавать свое право и право других людей на ошибки;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развивать способность понимать мир с позиции другого человека</w:t>
            </w:r>
          </w:p>
        </w:tc>
        <w:tc>
          <w:tcPr>
            <w:tcW w:w="7464"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возникновение линейчатого спектра атома водорода, естественная и искусственная радиоактивность;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сформировать систему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w:t>
            </w:r>
            <w:r w:rsidRPr="00D6111C">
              <w:rPr>
                <w:rFonts w:ascii="Times New Roman" w:hAnsi="Times New Roman" w:cs="Times New Roman"/>
                <w:sz w:val="24"/>
                <w:szCs w:val="24"/>
                <w:lang w:val="ru-RU"/>
              </w:rPr>
              <w:lastRenderedPageBreak/>
              <w:t>скорости и перемещения, три закона Ньютона,</w:t>
            </w:r>
          </w:p>
          <w:p w:rsidR="00283210" w:rsidRPr="00283210" w:rsidRDefault="00283210" w:rsidP="00B36DFA">
            <w:pPr>
              <w:ind w:firstLine="0"/>
              <w:rPr>
                <w:rFonts w:ascii="Times New Roman" w:hAnsi="Times New Roman" w:cs="Times New Roman"/>
                <w:sz w:val="24"/>
                <w:szCs w:val="24"/>
                <w:lang w:val="ru-RU"/>
              </w:rPr>
            </w:pPr>
            <w:r w:rsidRPr="00283210">
              <w:rPr>
                <w:rFonts w:ascii="Times New Roman" w:hAnsi="Times New Roman" w:cs="Times New Roman"/>
                <w:sz w:val="24"/>
                <w:szCs w:val="24"/>
                <w:lang w:val="ru-RU"/>
              </w:rPr>
              <w:t>принцип относительности Галилея, закон</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bl>
    <w:tbl>
      <w:tblPr>
        <w:tblStyle w:val="TableNormal10"/>
        <w:tblW w:w="14901"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513"/>
      </w:tblGrid>
      <w:tr w:rsidR="00F96F66" w:rsidRPr="00D6111C" w:rsidTr="00AB0609">
        <w:trPr>
          <w:trHeight w:val="562"/>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06. Проявлять гражданско-</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отношений, применять стандарты</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антикоррупционного поведения</w:t>
            </w:r>
          </w:p>
        </w:tc>
        <w:tc>
          <w:tcPr>
            <w:tcW w:w="4678"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осознание обучающимися российской гражданской идентичности;</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культуры, способности ставить цели и строить жизненные планы;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части гражданского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осознание своих конституционных прав и обязанностей, уважение закона и правопорядка;</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принятие традиционных национальных, общечеловеческих гуманистических и демократических ценностей;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умение взаимодействовать с социальными институтами в соответствии с их функциями и назначением;</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гуманитарной и волонтерской деятельности;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патриотического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w:t>
            </w:r>
            <w:r w:rsidRPr="00D6111C">
              <w:rPr>
                <w:rFonts w:ascii="Times New Roman" w:hAnsi="Times New Roman" w:cs="Times New Roman"/>
                <w:sz w:val="24"/>
                <w:szCs w:val="24"/>
                <w:lang w:val="ru-RU"/>
              </w:rPr>
              <w:lastRenderedPageBreak/>
              <w:t>искусстве, спорте, технологиях и труде;</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идейная убежденность, готовность к служению и защите Отечества, ответственность за</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его судьбу; освоенные обучающимися межпредметные понятия</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и универсальные учебные действия (регулятивные, познавательные, коммуникативные);</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овладение навыками учебно- исследовательской, проектной и социальной деятельности</w:t>
            </w:r>
          </w:p>
        </w:tc>
        <w:tc>
          <w:tcPr>
            <w:tcW w:w="7513"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 применения достижений физики и технологий для рационального природопользования;</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сформировать представления о методах получения научных </w:t>
            </w:r>
            <w:r w:rsidRPr="00D6111C">
              <w:rPr>
                <w:rFonts w:ascii="Times New Roman" w:hAnsi="Times New Roman" w:cs="Times New Roman"/>
                <w:sz w:val="24"/>
                <w:szCs w:val="24"/>
                <w:lang w:val="ru-RU"/>
              </w:rPr>
              <w:lastRenderedPageBreak/>
              <w:t>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6096"/>
        <w:gridCol w:w="6046"/>
      </w:tblGrid>
      <w:tr w:rsidR="00F96F66" w:rsidRPr="00D6111C" w:rsidTr="00B36DFA">
        <w:trPr>
          <w:trHeight w:val="1408"/>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07. Содействовать сохранению</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экологического воспитания: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активное неприятие действий, приносящих вред окружающей среде;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расширение опыта деятельности экологической </w:t>
            </w:r>
            <w:r w:rsidRPr="00D6111C">
              <w:rPr>
                <w:rFonts w:ascii="Times New Roman" w:hAnsi="Times New Roman" w:cs="Times New Roman"/>
                <w:sz w:val="24"/>
                <w:szCs w:val="24"/>
                <w:lang w:val="ru-RU"/>
              </w:rPr>
              <w:lastRenderedPageBreak/>
              <w:t>направленности;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навыками учебно- исследовательской, проектной и социальной деятельности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w:t>
            </w:r>
            <w:r w:rsidRPr="00D6111C">
              <w:rPr>
                <w:rFonts w:ascii="Times New Roman" w:hAnsi="Times New Roman" w:cs="Times New Roman"/>
                <w:sz w:val="24"/>
                <w:szCs w:val="24"/>
                <w:lang w:val="ru-RU"/>
              </w:rPr>
              <w:lastRenderedPageBreak/>
              <w:t>понимание необходимости применения достижений физики и технологий для рационального природопользования;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F96F66" w:rsidRPr="00D6111C" w:rsidTr="00A36D55">
        <w:trPr>
          <w:trHeight w:val="274"/>
        </w:trPr>
        <w:tc>
          <w:tcPr>
            <w:tcW w:w="2710" w:type="dxa"/>
          </w:tcPr>
          <w:p w:rsidR="00F96F66" w:rsidRPr="00D6111C" w:rsidRDefault="00FE1AB8" w:rsidP="00DA59E3">
            <w:pPr>
              <w:ind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 ПК 1.3</w:t>
            </w:r>
            <w:r w:rsidR="00F96F66" w:rsidRPr="00D6111C">
              <w:rPr>
                <w:rFonts w:ascii="Times New Roman" w:hAnsi="Times New Roman" w:cs="Times New Roman"/>
                <w:sz w:val="24"/>
                <w:szCs w:val="24"/>
                <w:lang w:val="ru-RU"/>
              </w:rPr>
              <w:t xml:space="preserve">. </w:t>
            </w:r>
            <w:r w:rsidRPr="00230735">
              <w:rPr>
                <w:rFonts w:ascii="Times New Roman" w:eastAsia="Times New Roman" w:hAnsi="Times New Roman"/>
                <w:color w:val="000000"/>
                <w:sz w:val="24"/>
                <w:szCs w:val="24"/>
                <w:lang w:val="ru-RU" w:eastAsia="ru-RU"/>
              </w:rPr>
              <w:t>Проектировать конструктивные элементы автомобильных дорог и аэродромов;</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гражданского воспитания: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эстетического воспитания: эстетическое отношение к миру, включая эстетику быта, научного и технического творчества, спорта, труда и общественных отношений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 готовность к труду, осознание ценности мастерства, трудолюбие;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экологического воспитания: активное неприятие действий, приносящих вред окружающей среде;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самостоятельно формулировать и актуализировать проблему, рассматривать ее всесторонне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 работа с информацией: использовать средства </w:t>
            </w:r>
            <w:r w:rsidRPr="00D6111C">
              <w:rPr>
                <w:rFonts w:ascii="Times New Roman" w:hAnsi="Times New Roman" w:cs="Times New Roman"/>
                <w:sz w:val="24"/>
                <w:szCs w:val="24"/>
                <w:lang w:val="ru-RU"/>
              </w:rPr>
              <w:lastRenderedPageBreak/>
              <w:t>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общение: развернуто и логично излагать свою точку зрения с использованием языковых средств;</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 делать осознанный выбор, аргументировать его, брать ответственность за решение;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оценивать приобретенный опыт</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 использовать приемы рефлексии для оценки ситуации, выбора верного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эмоциональный интеллект, предполагающий 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 принятие себя и других людей: принимать мотивы и аргументы других людей при анализе результатов деятельности;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владеющий основами научных методов познания окружающего мира;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мотивированный на творчество и инновационную деятельность;</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готовый к сотрудничеству, способный осуществлять учебно-исследовательскую, проектную и информационно-познавательную деятельность;</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подготовленный к осознанному выбору профессии, понимающий значение профессиональной деятельности </w:t>
            </w:r>
            <w:r w:rsidRPr="00D6111C">
              <w:rPr>
                <w:rFonts w:ascii="Times New Roman" w:hAnsi="Times New Roman" w:cs="Times New Roman"/>
                <w:sz w:val="24"/>
                <w:szCs w:val="24"/>
                <w:lang w:val="ru-RU"/>
              </w:rPr>
              <w:lastRenderedPageBreak/>
              <w:t>для человека и общества;</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сформированность мотивации к будущей профессиональной деятельности по специальностям физико-технического профиля.</w:t>
            </w:r>
          </w:p>
          <w:p w:rsidR="00F96F66" w:rsidRPr="00D6111C" w:rsidRDefault="00F96F66" w:rsidP="00B36DFA">
            <w:pPr>
              <w:ind w:firstLine="0"/>
              <w:rPr>
                <w:rFonts w:ascii="Times New Roman" w:hAnsi="Times New Roman" w:cs="Times New Roman"/>
                <w:sz w:val="24"/>
                <w:szCs w:val="24"/>
                <w:lang w:val="ru-RU"/>
              </w:rPr>
            </w:pPr>
          </w:p>
        </w:tc>
      </w:tr>
      <w:tr w:rsidR="00F96F66" w:rsidRPr="00D6111C" w:rsidTr="00B36DFA">
        <w:trPr>
          <w:trHeight w:val="837"/>
        </w:trPr>
        <w:tc>
          <w:tcPr>
            <w:tcW w:w="2710" w:type="dxa"/>
          </w:tcPr>
          <w:p w:rsidR="00F96F66" w:rsidRPr="00D6111C" w:rsidRDefault="00FE1AB8" w:rsidP="00DA59E3">
            <w:pPr>
              <w:ind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ПК 1.4</w:t>
            </w:r>
            <w:r w:rsidR="00F96F66" w:rsidRPr="00D6111C">
              <w:rPr>
                <w:rFonts w:ascii="Times New Roman" w:hAnsi="Times New Roman" w:cs="Times New Roman"/>
                <w:sz w:val="24"/>
                <w:szCs w:val="24"/>
                <w:lang w:val="ru-RU"/>
              </w:rPr>
              <w:t xml:space="preserve">. </w:t>
            </w:r>
            <w:r w:rsidRPr="00F12931">
              <w:rPr>
                <w:rFonts w:ascii="Times New Roman" w:eastAsia="Times New Roman" w:hAnsi="Times New Roman"/>
                <w:color w:val="000000"/>
                <w:sz w:val="24"/>
                <w:szCs w:val="24"/>
                <w:lang w:val="ru-RU" w:eastAsia="ru-RU"/>
              </w:rPr>
              <w:t>Проектировать транспортные сооружения и их элементы на автомобильных дорогах и аэродромах.</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воспитания:готовность к труду, осознание ценности мастерства, трудолюбие;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личного вклада в построение устойчивого будущего</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выявлять закономерности и противоречия в рассматриваемых явлениях;</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общение: развернуто и логично излагать свою точку зрения с использованием языковых средств</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 предлагать новые проекты, оценивать идеи с позиции новизны, оригинальности, практической значимости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б) самоконтроль: использовать приемы рефлексии для </w:t>
            </w:r>
            <w:r w:rsidRPr="00D6111C">
              <w:rPr>
                <w:rFonts w:ascii="Times New Roman" w:hAnsi="Times New Roman" w:cs="Times New Roman"/>
                <w:sz w:val="24"/>
                <w:szCs w:val="24"/>
                <w:lang w:val="ru-RU"/>
              </w:rPr>
              <w:lastRenderedPageBreak/>
              <w:t>оценки ситуации, выбора верного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оценивать риски и своевременно принимать решения по их снижению;</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 принятие себя и других людей: принимать мотивы и аргументы других людей при анализе результатов деятельности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F96F66" w:rsidRPr="00D6111C" w:rsidTr="00B36DFA">
        <w:trPr>
          <w:trHeight w:val="837"/>
        </w:trPr>
        <w:tc>
          <w:tcPr>
            <w:tcW w:w="2710" w:type="dxa"/>
          </w:tcPr>
          <w:p w:rsidR="00F96F66" w:rsidRPr="00D6111C" w:rsidRDefault="00FE1AB8" w:rsidP="00FE1AB8">
            <w:pPr>
              <w:ind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ПК 3</w:t>
            </w:r>
            <w:r w:rsidR="00F96F66" w:rsidRPr="00D6111C">
              <w:rPr>
                <w:rFonts w:ascii="Times New Roman" w:hAnsi="Times New Roman" w:cs="Times New Roman"/>
                <w:sz w:val="24"/>
                <w:szCs w:val="24"/>
                <w:lang w:val="ru-RU"/>
              </w:rPr>
              <w:t xml:space="preserve">.3. </w:t>
            </w:r>
            <w:r w:rsidRPr="00F12931">
              <w:rPr>
                <w:rFonts w:ascii="Times New Roman" w:eastAsia="Times New Roman" w:hAnsi="Times New Roman"/>
                <w:sz w:val="24"/>
                <w:szCs w:val="24"/>
                <w:lang w:val="ru-RU"/>
              </w:rPr>
              <w:t>Выполнение расчетов технико-экономических показателей строительства автомобильных дорог и аэродромов</w:t>
            </w:r>
            <w:r w:rsidRPr="00D6111C">
              <w:rPr>
                <w:rFonts w:ascii="Times New Roman" w:hAnsi="Times New Roman" w:cs="Times New Roman"/>
                <w:sz w:val="24"/>
                <w:szCs w:val="24"/>
                <w:lang w:val="ru-RU"/>
              </w:rPr>
              <w:t xml:space="preserve"> </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гражданского воспитания: умение взаимодействовать с социальными институтами в соответствии с их функциями и назначением;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ЛР в части патриотического воспитания: осознание личного вклада в построение устойчивого будущего </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трудового воспитания:готовность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определять цели деятельности, задавать параметры и критерии их достижения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общение:осуществлять коммуникации во всех сферах жизни;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деятельность:понимать и использовать преимущества командной и индивидуальной работы;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 делать осознанный выбор, аргументировать его, брать ответственность за решение;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б) самоконтроль:давать оценку новым ситуациям, вносить коррективы в деятельность, оценивать соответствие результатов целям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эмоциональный интеллект, предполагающий сформированность: эмпатии, включающей способность понимать эмоциональное состояние других, учитывать его при осуществлении к</w:t>
            </w:r>
            <w:bookmarkStart w:id="2" w:name="_GoBack"/>
            <w:bookmarkEnd w:id="2"/>
            <w:r w:rsidRPr="00D6111C">
              <w:rPr>
                <w:rFonts w:ascii="Times New Roman" w:hAnsi="Times New Roman" w:cs="Times New Roman"/>
                <w:sz w:val="24"/>
                <w:szCs w:val="24"/>
                <w:lang w:val="ru-RU"/>
              </w:rPr>
              <w:t>оммуникации, способность к сочувствию и сопереживанию</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bl>
    <w:p w:rsidR="00F96F66" w:rsidRPr="00D6111C" w:rsidRDefault="00F96F66" w:rsidP="00F96F66">
      <w:pPr>
        <w:spacing w:before="240"/>
        <w:ind w:firstLine="0"/>
        <w:rPr>
          <w:rFonts w:cs="Times New Roman"/>
          <w:sz w:val="24"/>
          <w:szCs w:val="24"/>
        </w:rPr>
      </w:pPr>
      <w:r w:rsidRPr="00D6111C">
        <w:rPr>
          <w:rFonts w:cs="Times New Roman"/>
          <w:sz w:val="24"/>
          <w:szCs w:val="24"/>
        </w:rPr>
        <w:lastRenderedPageBreak/>
        <w:t>Наименование разделов рабочей программы учебной дисциплины «</w:t>
      </w:r>
      <w:r w:rsidR="00B36DFA" w:rsidRPr="00D6111C">
        <w:rPr>
          <w:rFonts w:cs="Times New Roman"/>
          <w:sz w:val="24"/>
          <w:szCs w:val="24"/>
        </w:rPr>
        <w:t>ФИЗИКА</w:t>
      </w:r>
      <w:r w:rsidRPr="00D6111C">
        <w:rPr>
          <w:rFonts w:cs="Times New Roman"/>
          <w:sz w:val="24"/>
          <w:szCs w:val="24"/>
        </w:rPr>
        <w:t>»:</w:t>
      </w:r>
    </w:p>
    <w:p w:rsidR="00F96F66" w:rsidRPr="00D6111C" w:rsidRDefault="00F96F66" w:rsidP="00C7142D">
      <w:pPr>
        <w:pStyle w:val="a4"/>
        <w:widowControl w:val="0"/>
        <w:numPr>
          <w:ilvl w:val="0"/>
          <w:numId w:val="3"/>
        </w:numPr>
        <w:autoSpaceDE w:val="0"/>
        <w:autoSpaceDN w:val="0"/>
        <w:jc w:val="left"/>
        <w:rPr>
          <w:rFonts w:eastAsia="Calibri" w:cs="Times New Roman"/>
          <w:b/>
          <w:sz w:val="24"/>
          <w:szCs w:val="24"/>
        </w:rPr>
      </w:pPr>
      <w:r w:rsidRPr="00D6111C">
        <w:rPr>
          <w:rFonts w:eastAsia="Calibri" w:cs="Times New Roman"/>
          <w:sz w:val="24"/>
          <w:szCs w:val="24"/>
        </w:rPr>
        <w:t>Введение. Физика и методы научного познания</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Механика</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Молекулярная физика и термодинамика</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Электродинамика</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Колебания и волны</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Оптика</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Квантовая физика</w:t>
      </w:r>
    </w:p>
    <w:p w:rsidR="00C7142D" w:rsidRPr="00D6111C" w:rsidRDefault="00C7142D" w:rsidP="00C7142D">
      <w:pPr>
        <w:pStyle w:val="a5"/>
        <w:tabs>
          <w:tab w:val="left" w:pos="8873"/>
        </w:tabs>
        <w:rPr>
          <w:sz w:val="24"/>
          <w:szCs w:val="24"/>
          <w:lang w:val="ru-RU"/>
        </w:rPr>
      </w:pPr>
    </w:p>
    <w:p w:rsidR="00C7142D" w:rsidRPr="00D6111C" w:rsidRDefault="00C7142D" w:rsidP="00C7142D">
      <w:pPr>
        <w:pStyle w:val="a4"/>
        <w:numPr>
          <w:ilvl w:val="0"/>
          <w:numId w:val="1"/>
        </w:numPr>
        <w:rPr>
          <w:rFonts w:cs="Times New Roman"/>
          <w:sz w:val="24"/>
          <w:szCs w:val="24"/>
        </w:rPr>
      </w:pPr>
      <w:r w:rsidRPr="00D6111C">
        <w:rPr>
          <w:rFonts w:cs="Times New Roman"/>
          <w:sz w:val="24"/>
          <w:szCs w:val="24"/>
        </w:rPr>
        <w:t xml:space="preserve">Количество часов аудиторных: 202 ч. </w:t>
      </w:r>
    </w:p>
    <w:p w:rsidR="00C7142D" w:rsidRPr="00D6111C" w:rsidRDefault="00C7142D" w:rsidP="00C7142D">
      <w:pPr>
        <w:pStyle w:val="a4"/>
        <w:numPr>
          <w:ilvl w:val="0"/>
          <w:numId w:val="1"/>
        </w:numPr>
        <w:rPr>
          <w:rFonts w:cs="Times New Roman"/>
          <w:sz w:val="24"/>
          <w:szCs w:val="24"/>
        </w:rPr>
      </w:pPr>
      <w:r w:rsidRPr="00D6111C">
        <w:rPr>
          <w:rFonts w:cs="Times New Roman"/>
          <w:sz w:val="24"/>
          <w:szCs w:val="24"/>
        </w:rPr>
        <w:t xml:space="preserve">Количество часов ЛПЗ/ПЗ: 24 ч. </w:t>
      </w:r>
    </w:p>
    <w:p w:rsidR="00C7142D" w:rsidRPr="00D6111C" w:rsidRDefault="00C7142D" w:rsidP="00C7142D">
      <w:pPr>
        <w:pStyle w:val="a4"/>
        <w:numPr>
          <w:ilvl w:val="0"/>
          <w:numId w:val="1"/>
        </w:numPr>
        <w:jc w:val="left"/>
        <w:rPr>
          <w:rFonts w:eastAsia="Calibri" w:cs="Times New Roman"/>
          <w:sz w:val="24"/>
          <w:szCs w:val="24"/>
        </w:rPr>
      </w:pPr>
      <w:r w:rsidRPr="00D6111C">
        <w:rPr>
          <w:rFonts w:cs="Times New Roman"/>
          <w:sz w:val="24"/>
          <w:szCs w:val="24"/>
        </w:rPr>
        <w:t>Форма аттестации: экзамен</w:t>
      </w:r>
    </w:p>
    <w:p w:rsidR="00C7142D" w:rsidRPr="00D6111C" w:rsidRDefault="00C7142D" w:rsidP="00C7142D">
      <w:pPr>
        <w:jc w:val="left"/>
        <w:rPr>
          <w:rFonts w:eastAsia="Calibri" w:cs="Times New Roman"/>
          <w:sz w:val="24"/>
          <w:szCs w:val="24"/>
        </w:rPr>
      </w:pPr>
    </w:p>
    <w:p w:rsidR="00F55231" w:rsidRPr="00D6111C" w:rsidRDefault="00C7142D" w:rsidP="00B36DFA">
      <w:pPr>
        <w:jc w:val="left"/>
        <w:rPr>
          <w:rFonts w:cs="Times New Roman"/>
          <w:sz w:val="24"/>
          <w:szCs w:val="24"/>
        </w:rPr>
      </w:pPr>
      <w:r w:rsidRPr="00D6111C">
        <w:rPr>
          <w:rFonts w:cs="Times New Roman"/>
          <w:sz w:val="24"/>
          <w:szCs w:val="24"/>
        </w:rPr>
        <w:t>Составитель: преподаватель ГБПОУ «КБАДК» Кабардова Д.М.</w:t>
      </w:r>
    </w:p>
    <w:sectPr w:rsidR="00F55231" w:rsidRPr="00D6111C" w:rsidSect="00784342">
      <w:headerReference w:type="default" r:id="rId8"/>
      <w:foot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92A" w:rsidRDefault="005F492A" w:rsidP="00F96F66">
      <w:r>
        <w:separator/>
      </w:r>
    </w:p>
  </w:endnote>
  <w:endnote w:type="continuationSeparator" w:id="0">
    <w:p w:rsidR="005F492A" w:rsidRDefault="005F492A" w:rsidP="00F9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A61" w:rsidRDefault="00A36D55">
    <w:pPr>
      <w:pStyle w:val="a5"/>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5A61" w:rsidRDefault="008B7970">
                          <w:pPr>
                            <w:spacing w:before="10"/>
                            <w:rPr>
                              <w:sz w:val="24"/>
                            </w:rPr>
                          </w:pPr>
                          <w:r>
                            <w:fldChar w:fldCharType="begin"/>
                          </w:r>
                          <w:r w:rsidR="00E42722">
                            <w:rPr>
                              <w:sz w:val="24"/>
                            </w:rPr>
                            <w:instrText xml:space="preserve"> PAGE </w:instrText>
                          </w:r>
                          <w:r>
                            <w:fldChar w:fldCharType="separate"/>
                          </w:r>
                          <w:r w:rsidR="00A36D55">
                            <w:rPr>
                              <w:noProof/>
                              <w:sz w:val="24"/>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2buwIAAKg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AMWIeC3Ke1CuFKAsECGMOzBqIb9g1MPoSLH6vCWSYtS85qB+M2cmQ07GejIIL+BqijVGo7nU&#10;4zzadpJtakAe3xcX1/BCKmbVe8ri8K5gHFgSh9Fl5s3Df+t1GrCL3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X80tm7sCAACoBQAADgAAAAAAAAAAAAAAAAAuAgAAZHJzL2Uyb0RvYy54bWxQSwECLQAUAAYACAAA&#10;ACEAtzLZpOIAAAAPAQAADwAAAAAAAAAAAAAAAAAVBQAAZHJzL2Rvd25yZXYueG1sUEsFBgAAAAAE&#10;AAQA8wAAACQGAAAAAA==&#10;" filled="f" stroked="f">
              <v:textbox inset="0,0,0,0">
                <w:txbxContent>
                  <w:p w:rsidR="00C95A61" w:rsidRDefault="008B7970">
                    <w:pPr>
                      <w:spacing w:before="10"/>
                      <w:rPr>
                        <w:sz w:val="24"/>
                      </w:rPr>
                    </w:pPr>
                    <w:r>
                      <w:fldChar w:fldCharType="begin"/>
                    </w:r>
                    <w:r w:rsidR="00E42722">
                      <w:rPr>
                        <w:sz w:val="24"/>
                      </w:rPr>
                      <w:instrText xml:space="preserve"> PAGE </w:instrText>
                    </w:r>
                    <w:r>
                      <w:fldChar w:fldCharType="separate"/>
                    </w:r>
                    <w:r w:rsidR="00A36D55">
                      <w:rPr>
                        <w:noProof/>
                        <w:sz w:val="24"/>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92A" w:rsidRDefault="005F492A" w:rsidP="00F96F66">
      <w:r>
        <w:separator/>
      </w:r>
    </w:p>
  </w:footnote>
  <w:footnote w:type="continuationSeparator" w:id="0">
    <w:p w:rsidR="005F492A" w:rsidRDefault="005F492A" w:rsidP="00F96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F66" w:rsidRDefault="00F96F66" w:rsidP="00F96F66">
    <w:pPr>
      <w:pStyle w:val="a7"/>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0F7"/>
    <w:multiLevelType w:val="hybridMultilevel"/>
    <w:tmpl w:val="96D876B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BF52D1"/>
    <w:multiLevelType w:val="hybridMultilevel"/>
    <w:tmpl w:val="65200D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283210"/>
    <w:rsid w:val="002B1026"/>
    <w:rsid w:val="0030228D"/>
    <w:rsid w:val="004B4AEE"/>
    <w:rsid w:val="004F4590"/>
    <w:rsid w:val="004F7EE4"/>
    <w:rsid w:val="005051D4"/>
    <w:rsid w:val="005778FD"/>
    <w:rsid w:val="005C47C5"/>
    <w:rsid w:val="005F492A"/>
    <w:rsid w:val="00603861"/>
    <w:rsid w:val="006C45B2"/>
    <w:rsid w:val="00784342"/>
    <w:rsid w:val="008043CF"/>
    <w:rsid w:val="008B7970"/>
    <w:rsid w:val="00A36D55"/>
    <w:rsid w:val="00A53B83"/>
    <w:rsid w:val="00AB0609"/>
    <w:rsid w:val="00B366FD"/>
    <w:rsid w:val="00B36DFA"/>
    <w:rsid w:val="00B540F2"/>
    <w:rsid w:val="00B8762C"/>
    <w:rsid w:val="00B9427D"/>
    <w:rsid w:val="00C07C56"/>
    <w:rsid w:val="00C5075C"/>
    <w:rsid w:val="00C7142D"/>
    <w:rsid w:val="00CD16C2"/>
    <w:rsid w:val="00D6111C"/>
    <w:rsid w:val="00DA59E3"/>
    <w:rsid w:val="00E42722"/>
    <w:rsid w:val="00E46100"/>
    <w:rsid w:val="00F55231"/>
    <w:rsid w:val="00F96F66"/>
    <w:rsid w:val="00FE1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1"/>
    <w:qFormat/>
    <w:rsid w:val="002B1026"/>
    <w:pPr>
      <w:ind w:left="720"/>
      <w:contextualSpacing/>
    </w:pPr>
  </w:style>
  <w:style w:type="table" w:customStyle="1" w:styleId="TableNormal1">
    <w:name w:val="Table Normal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F96F66"/>
    <w:pPr>
      <w:widowControl w:val="0"/>
      <w:autoSpaceDE w:val="0"/>
      <w:autoSpaceDN w:val="0"/>
      <w:ind w:firstLine="0"/>
      <w:jc w:val="left"/>
    </w:pPr>
    <w:rPr>
      <w:rFonts w:cs="Times New Roman"/>
      <w:sz w:val="28"/>
      <w:szCs w:val="28"/>
      <w:lang w:val="en-US"/>
    </w:rPr>
  </w:style>
  <w:style w:type="character" w:customStyle="1" w:styleId="a6">
    <w:name w:val="Основной текст Знак"/>
    <w:basedOn w:val="a0"/>
    <w:link w:val="a5"/>
    <w:uiPriority w:val="1"/>
    <w:rsid w:val="00F96F66"/>
    <w:rPr>
      <w:sz w:val="28"/>
      <w:szCs w:val="28"/>
      <w:lang w:val="en-US"/>
    </w:rPr>
  </w:style>
  <w:style w:type="table" w:customStyle="1" w:styleId="TableNormal4">
    <w:name w:val="Table Normal4"/>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7">
    <w:name w:val="header"/>
    <w:basedOn w:val="a"/>
    <w:link w:val="a8"/>
    <w:uiPriority w:val="99"/>
    <w:semiHidden/>
    <w:unhideWhenUsed/>
    <w:rsid w:val="00F96F66"/>
    <w:pPr>
      <w:tabs>
        <w:tab w:val="center" w:pos="4677"/>
        <w:tab w:val="right" w:pos="9355"/>
      </w:tabs>
    </w:pPr>
  </w:style>
  <w:style w:type="character" w:customStyle="1" w:styleId="a8">
    <w:name w:val="Верхний колонтитул Знак"/>
    <w:basedOn w:val="a0"/>
    <w:link w:val="a7"/>
    <w:uiPriority w:val="99"/>
    <w:semiHidden/>
    <w:rsid w:val="00F96F66"/>
    <w:rPr>
      <w:rFonts w:cstheme="minorBidi"/>
    </w:rPr>
  </w:style>
  <w:style w:type="paragraph" w:styleId="a9">
    <w:name w:val="footer"/>
    <w:basedOn w:val="a"/>
    <w:link w:val="aa"/>
    <w:uiPriority w:val="99"/>
    <w:semiHidden/>
    <w:unhideWhenUsed/>
    <w:rsid w:val="00F96F66"/>
    <w:pPr>
      <w:tabs>
        <w:tab w:val="center" w:pos="4677"/>
        <w:tab w:val="right" w:pos="9355"/>
      </w:tabs>
    </w:pPr>
  </w:style>
  <w:style w:type="character" w:customStyle="1" w:styleId="aa">
    <w:name w:val="Нижний колонтитул Знак"/>
    <w:basedOn w:val="a0"/>
    <w:link w:val="a9"/>
    <w:uiPriority w:val="99"/>
    <w:semiHidden/>
    <w:rsid w:val="00F96F66"/>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1"/>
    <w:qFormat/>
    <w:rsid w:val="002B1026"/>
    <w:pPr>
      <w:ind w:left="720"/>
      <w:contextualSpacing/>
    </w:pPr>
  </w:style>
  <w:style w:type="table" w:customStyle="1" w:styleId="TableNormal1">
    <w:name w:val="Table Normal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F96F66"/>
    <w:pPr>
      <w:widowControl w:val="0"/>
      <w:autoSpaceDE w:val="0"/>
      <w:autoSpaceDN w:val="0"/>
      <w:ind w:firstLine="0"/>
      <w:jc w:val="left"/>
    </w:pPr>
    <w:rPr>
      <w:rFonts w:cs="Times New Roman"/>
      <w:sz w:val="28"/>
      <w:szCs w:val="28"/>
      <w:lang w:val="en-US"/>
    </w:rPr>
  </w:style>
  <w:style w:type="character" w:customStyle="1" w:styleId="a6">
    <w:name w:val="Основной текст Знак"/>
    <w:basedOn w:val="a0"/>
    <w:link w:val="a5"/>
    <w:uiPriority w:val="1"/>
    <w:rsid w:val="00F96F66"/>
    <w:rPr>
      <w:sz w:val="28"/>
      <w:szCs w:val="28"/>
      <w:lang w:val="en-US"/>
    </w:rPr>
  </w:style>
  <w:style w:type="table" w:customStyle="1" w:styleId="TableNormal4">
    <w:name w:val="Table Normal4"/>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7">
    <w:name w:val="header"/>
    <w:basedOn w:val="a"/>
    <w:link w:val="a8"/>
    <w:uiPriority w:val="99"/>
    <w:semiHidden/>
    <w:unhideWhenUsed/>
    <w:rsid w:val="00F96F66"/>
    <w:pPr>
      <w:tabs>
        <w:tab w:val="center" w:pos="4677"/>
        <w:tab w:val="right" w:pos="9355"/>
      </w:tabs>
    </w:pPr>
  </w:style>
  <w:style w:type="character" w:customStyle="1" w:styleId="a8">
    <w:name w:val="Верхний колонтитул Знак"/>
    <w:basedOn w:val="a0"/>
    <w:link w:val="a7"/>
    <w:uiPriority w:val="99"/>
    <w:semiHidden/>
    <w:rsid w:val="00F96F66"/>
    <w:rPr>
      <w:rFonts w:cstheme="minorBidi"/>
    </w:rPr>
  </w:style>
  <w:style w:type="paragraph" w:styleId="a9">
    <w:name w:val="footer"/>
    <w:basedOn w:val="a"/>
    <w:link w:val="aa"/>
    <w:uiPriority w:val="99"/>
    <w:semiHidden/>
    <w:unhideWhenUsed/>
    <w:rsid w:val="00F96F66"/>
    <w:pPr>
      <w:tabs>
        <w:tab w:val="center" w:pos="4677"/>
        <w:tab w:val="right" w:pos="9355"/>
      </w:tabs>
    </w:pPr>
  </w:style>
  <w:style w:type="character" w:customStyle="1" w:styleId="aa">
    <w:name w:val="Нижний колонтитул Знак"/>
    <w:basedOn w:val="a0"/>
    <w:link w:val="a9"/>
    <w:uiPriority w:val="99"/>
    <w:semiHidden/>
    <w:rsid w:val="00F96F66"/>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4859</Words>
  <Characters>27697</Characters>
  <Application>Microsoft Office Word</Application>
  <DocSecurity>4</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2023-09-14T06:30:00Z</dcterms:created>
  <dcterms:modified xsi:type="dcterms:W3CDTF">2023-09-14T06:30:00Z</dcterms:modified>
</cp:coreProperties>
</file>